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35297814"/>
    <w:p w14:paraId="10D5B35E" w14:textId="70D69234" w:rsidR="008F2FFB" w:rsidRDefault="007810B6" w:rsidP="008F2FFB">
      <w:pPr>
        <w:ind w:right="-115"/>
        <w:jc w:val="right"/>
        <w:rPr>
          <w:lang w:val="el-G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DDB308" wp14:editId="38D9EA22">
                <wp:simplePos x="0" y="0"/>
                <wp:positionH relativeFrom="column">
                  <wp:posOffset>3987165</wp:posOffset>
                </wp:positionH>
                <wp:positionV relativeFrom="paragraph">
                  <wp:posOffset>-15240</wp:posOffset>
                </wp:positionV>
                <wp:extent cx="1771650" cy="40005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1B19E" w14:textId="3232CC87" w:rsidR="008F2FFB" w:rsidRDefault="004E3E86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4E3E86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ΥΠΑΝ ΔΜΕ EE 06</w:t>
                            </w:r>
                          </w:p>
                          <w:p w14:paraId="7D3EC48E" w14:textId="019DEFB7" w:rsidR="007810B6" w:rsidRPr="00352E95" w:rsidRDefault="007810B6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ΕΝΤΥΠΟ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DB3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3.95pt;margin-top:-1.2pt;width:139.5pt;height:31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" stroked="f">
                <v:textbox>
                  <w:txbxContent>
                    <w:p w14:paraId="65E1B19E" w14:textId="3232CC87" w:rsidR="008F2FFB" w:rsidRDefault="004E3E86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</w:pPr>
                      <w:r w:rsidRPr="004E3E86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ΥΠΑΝ ΔΜΕ EE 06</w:t>
                      </w:r>
                    </w:p>
                    <w:p w14:paraId="7D3EC48E" w14:textId="019DEFB7" w:rsidR="007810B6" w:rsidRPr="00352E95" w:rsidRDefault="007810B6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ΕΝΤΥΠΟ 2</w:t>
                      </w:r>
                    </w:p>
                  </w:txbxContent>
                </v:textbox>
              </v:shape>
            </w:pict>
          </mc:Fallback>
        </mc:AlternateContent>
      </w:r>
      <w:r w:rsidR="00CF4016" w:rsidRPr="00AB04B9">
        <w:rPr>
          <w:noProof/>
          <w:lang w:val="en-US"/>
        </w:rPr>
        <w:drawing>
          <wp:anchor distT="0" distB="0" distL="114300" distR="114300" simplePos="0" relativeHeight="251660800" behindDoc="0" locked="0" layoutInCell="1" allowOverlap="1" wp14:anchorId="1D24B97C" wp14:editId="4610D77D">
            <wp:simplePos x="0" y="0"/>
            <wp:positionH relativeFrom="column">
              <wp:posOffset>590550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977"/>
        <w:gridCol w:w="3260"/>
      </w:tblGrid>
      <w:tr w:rsidR="008F2FFB" w:rsidRPr="002E6703" w14:paraId="697E6460" w14:textId="77777777" w:rsidTr="00C31F11">
        <w:tc>
          <w:tcPr>
            <w:tcW w:w="2835" w:type="dxa"/>
          </w:tcPr>
          <w:p w14:paraId="714EE84D" w14:textId="77777777" w:rsidR="008F2FFB" w:rsidRPr="00C00201" w:rsidRDefault="008F2FFB" w:rsidP="00F13E4F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>ΚΥΠΡΙΑΚΗ ΔΗΜΟΚΡΑΤΙΑ</w:t>
            </w:r>
          </w:p>
          <w:p w14:paraId="7B32B2ED" w14:textId="77777777" w:rsidR="008F2FFB" w:rsidRPr="00C00201" w:rsidRDefault="008F2FFB" w:rsidP="00F13E4F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ΥΠΟΥΡΓΕΙΟ ΠΑΙΔΕΙΑΣ</w:t>
            </w:r>
          </w:p>
          <w:p w14:paraId="63073019" w14:textId="77777777" w:rsidR="008F2FFB" w:rsidRPr="000A3AF2" w:rsidRDefault="008F2FFB" w:rsidP="00F13E4F">
            <w:pPr>
              <w:spacing w:line="276" w:lineRule="auto"/>
              <w:ind w:left="-107" w:right="-107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  <w:r>
              <w:rPr>
                <w:b/>
                <w:sz w:val="20"/>
                <w:lang w:val="el-GR"/>
              </w:rPr>
              <w:t>ΑΘΛΗΤΙΣΜΟΥ ΚΑΙ ΝΕΟΛΑΙΑΣ</w:t>
            </w:r>
          </w:p>
        </w:tc>
        <w:tc>
          <w:tcPr>
            <w:tcW w:w="2977" w:type="dxa"/>
          </w:tcPr>
          <w:p w14:paraId="25CD0E9E" w14:textId="77777777" w:rsidR="008F2FFB" w:rsidRPr="000A3AF2" w:rsidRDefault="008F2FFB" w:rsidP="00F13E4F">
            <w:pPr>
              <w:spacing w:line="276" w:lineRule="auto"/>
              <w:ind w:right="-330"/>
              <w:jc w:val="center"/>
              <w:rPr>
                <w:b/>
                <w:sz w:val="20"/>
                <w:lang w:val="el-GR"/>
              </w:rPr>
            </w:pPr>
          </w:p>
          <w:p w14:paraId="46B68D94" w14:textId="77777777" w:rsidR="008F2FFB" w:rsidRPr="000A3AF2" w:rsidRDefault="008F2FFB" w:rsidP="00F13E4F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</w:p>
        </w:tc>
        <w:tc>
          <w:tcPr>
            <w:tcW w:w="3260" w:type="dxa"/>
          </w:tcPr>
          <w:p w14:paraId="2A452072" w14:textId="77777777" w:rsidR="002E6703" w:rsidRDefault="002E6703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</w:p>
          <w:p w14:paraId="7A3660EA" w14:textId="1012852A" w:rsidR="008F2FFB" w:rsidRDefault="00C31F11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 xml:space="preserve">ΜΕΣΗ </w:t>
            </w:r>
            <w:r w:rsidR="008F2FFB">
              <w:rPr>
                <w:b/>
                <w:sz w:val="20"/>
                <w:lang w:val="el-GR"/>
              </w:rPr>
              <w:t>ΕΚΠΑΙΔΕΥΣΗ</w:t>
            </w:r>
          </w:p>
          <w:p w14:paraId="268F7B6A" w14:textId="2A364D68" w:rsidR="00CF4016" w:rsidRPr="00CF4016" w:rsidRDefault="00CF4016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ΕΙΔΙΚΗ ΕΚΠΑΙΔΕΥΣΗ</w:t>
            </w:r>
          </w:p>
        </w:tc>
      </w:tr>
    </w:tbl>
    <w:p w14:paraId="72CC8BFA" w14:textId="77777777" w:rsidR="001B04AE" w:rsidRDefault="001B04AE" w:rsidP="001B04AE">
      <w:pPr>
        <w:ind w:left="4320"/>
        <w:rPr>
          <w:rFonts w:cs="Arial"/>
          <w:sz w:val="22"/>
          <w:szCs w:val="22"/>
          <w:lang w:val="el-GR"/>
        </w:rPr>
      </w:pPr>
    </w:p>
    <w:p w14:paraId="03CA26EB" w14:textId="684C806C" w:rsidR="0000469F" w:rsidRPr="00290508" w:rsidRDefault="0000469F" w:rsidP="0000469F">
      <w:pPr>
        <w:spacing w:line="276" w:lineRule="auto"/>
        <w:jc w:val="center"/>
        <w:rPr>
          <w:rFonts w:cs="Arial"/>
          <w:b/>
          <w:bCs/>
          <w:sz w:val="22"/>
          <w:szCs w:val="22"/>
          <w:lang w:val="el-GR"/>
        </w:rPr>
      </w:pPr>
      <w:r>
        <w:rPr>
          <w:sz w:val="18"/>
          <w:szCs w:val="18"/>
          <w:lang w:val="el-GR"/>
        </w:rPr>
        <w:t xml:space="preserve">           </w:t>
      </w:r>
      <w:r w:rsidR="00B70C25">
        <w:rPr>
          <w:rFonts w:cs="Arial"/>
          <w:b/>
          <w:bCs/>
          <w:sz w:val="22"/>
          <w:szCs w:val="22"/>
          <w:lang w:val="el-GR"/>
        </w:rPr>
        <w:t>ΘΕΜΑ ΕΝΤΥΠΟΥ</w:t>
      </w:r>
    </w:p>
    <w:p w14:paraId="127C2920" w14:textId="77777777" w:rsidR="004E3E86" w:rsidRPr="004E3E86" w:rsidRDefault="004E3E86" w:rsidP="004E3E86">
      <w:pPr>
        <w:jc w:val="center"/>
        <w:rPr>
          <w:rFonts w:cs="Arial"/>
          <w:b/>
          <w:u w:val="single"/>
          <w:lang w:val="el-GR"/>
        </w:rPr>
      </w:pPr>
      <w:r w:rsidRPr="004E3E86">
        <w:rPr>
          <w:rFonts w:cs="Arial"/>
          <w:b/>
          <w:u w:val="single"/>
          <w:lang w:val="el-GR"/>
        </w:rPr>
        <w:t>ΑΤΟΜΙΚΟ ΕΝΤΥΠΟ  ΑΞΙΟΛΟΓΗΣΗΣ ΜΑΘΗΤΗ/</w:t>
      </w:r>
      <w:r>
        <w:rPr>
          <w:rFonts w:cs="Arial"/>
          <w:b/>
          <w:u w:val="single"/>
          <w:lang w:val="en-US"/>
        </w:rPr>
        <w:t>MA</w:t>
      </w:r>
      <w:r w:rsidRPr="004E3E86">
        <w:rPr>
          <w:rFonts w:cs="Arial"/>
          <w:b/>
          <w:u w:val="single"/>
          <w:lang w:val="el-GR"/>
        </w:rPr>
        <w:t>ΘΗΤΡΙΑΣ</w:t>
      </w:r>
    </w:p>
    <w:p w14:paraId="40427290" w14:textId="77777777" w:rsidR="004E3E86" w:rsidRPr="004E3E86" w:rsidRDefault="004E3E86" w:rsidP="004E3E86">
      <w:pPr>
        <w:jc w:val="center"/>
        <w:rPr>
          <w:rFonts w:cs="Arial"/>
          <w:b/>
          <w:u w:val="single"/>
          <w:lang w:val="el-GR"/>
        </w:rPr>
      </w:pPr>
      <w:r w:rsidRPr="004E3E86">
        <w:rPr>
          <w:rFonts w:cs="Arial"/>
          <w:b/>
          <w:u w:val="single"/>
          <w:lang w:val="el-GR"/>
        </w:rPr>
        <w:t>ΕΙΔΙΚΗΣ ΑΓΩΓΗΣ ΚΑΙ ΕΚΠΑΙΔΕΥΣΗΣ ΜΕ ΑΠΟΦΑΣΗ ΕΕΕΑΕ ΠΟΥ  ΠΑΡΑΚΟΛΟΥΘΕΙ ΤΟ ΠΡΟΓΡΑΜΜΑ ΣΤΗΡΙΞΗΣ</w:t>
      </w:r>
    </w:p>
    <w:p w14:paraId="5031D228" w14:textId="77777777" w:rsidR="004E3E86" w:rsidRPr="004E3E86" w:rsidRDefault="004E3E86" w:rsidP="004E3E86">
      <w:pPr>
        <w:rPr>
          <w:rFonts w:cs="Arial"/>
          <w:b/>
          <w:u w:val="single"/>
          <w:lang w:val="el-GR"/>
        </w:rPr>
      </w:pPr>
    </w:p>
    <w:p w14:paraId="22582C30" w14:textId="77777777" w:rsidR="004E3E86" w:rsidRPr="004E3E86" w:rsidRDefault="004E3E86" w:rsidP="004E3E86">
      <w:pPr>
        <w:spacing w:line="360" w:lineRule="auto"/>
        <w:rPr>
          <w:rFonts w:cs="Arial"/>
          <w:lang w:val="el-GR"/>
        </w:rPr>
      </w:pPr>
      <w:r w:rsidRPr="004E3E86">
        <w:rPr>
          <w:rFonts w:cs="Arial"/>
          <w:b/>
          <w:lang w:val="el-GR"/>
        </w:rPr>
        <w:t xml:space="preserve">Επαρχία: </w:t>
      </w:r>
      <w:r w:rsidRPr="004E3E86">
        <w:rPr>
          <w:rFonts w:cs="Arial"/>
          <w:lang w:val="el-GR"/>
        </w:rPr>
        <w:t xml:space="preserve">....................................... </w:t>
      </w:r>
    </w:p>
    <w:p w14:paraId="2BA3F73E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Συνδετικός/ή Λειτουργός: </w:t>
      </w:r>
      <w:r w:rsidRPr="004E3E86">
        <w:rPr>
          <w:rFonts w:cs="Arial"/>
          <w:lang w:val="el-GR"/>
        </w:rPr>
        <w:t>…………………………..…………</w:t>
      </w:r>
    </w:p>
    <w:p w14:paraId="4C50DC24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>Σχολείο</w:t>
      </w:r>
      <w:r w:rsidRPr="004E3E86">
        <w:rPr>
          <w:rFonts w:cs="Arial"/>
          <w:lang w:val="el-GR"/>
        </w:rPr>
        <w:t>:.................................................................</w:t>
      </w:r>
      <w:r w:rsidRPr="004E3E86">
        <w:rPr>
          <w:rFonts w:cs="Arial"/>
          <w:b/>
          <w:lang w:val="el-GR"/>
        </w:rPr>
        <w:t xml:space="preserve">  Σχολική χρονιά: </w:t>
      </w:r>
      <w:r w:rsidRPr="004E3E86">
        <w:rPr>
          <w:rFonts w:cs="Arial"/>
          <w:lang w:val="el-GR"/>
        </w:rPr>
        <w:t>………..</w:t>
      </w:r>
    </w:p>
    <w:p w14:paraId="551A2A04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Ονοματεπώνυμο μαθητή/μαθήτριας: </w:t>
      </w:r>
      <w:r w:rsidRPr="004E3E86">
        <w:rPr>
          <w:rFonts w:cs="Arial"/>
          <w:lang w:val="el-GR"/>
        </w:rPr>
        <w:t>............................................................</w:t>
      </w:r>
    </w:p>
    <w:p w14:paraId="67CACC98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Τάξη/Τμήμα: </w:t>
      </w:r>
      <w:r w:rsidRPr="004E3E86">
        <w:rPr>
          <w:rFonts w:cs="Arial"/>
          <w:lang w:val="el-GR"/>
        </w:rPr>
        <w:t>…………….</w:t>
      </w:r>
      <w:r w:rsidRPr="004E3E86">
        <w:rPr>
          <w:rFonts w:cs="Arial"/>
          <w:b/>
          <w:lang w:val="el-GR"/>
        </w:rPr>
        <w:t xml:space="preserve">                           Ημερομηνία: </w:t>
      </w:r>
      <w:r w:rsidRPr="004E3E86">
        <w:rPr>
          <w:rFonts w:cs="Arial"/>
          <w:lang w:val="el-GR"/>
        </w:rPr>
        <w:t>………………………</w:t>
      </w:r>
      <w:r w:rsidRPr="004E3E86">
        <w:rPr>
          <w:rFonts w:cs="Arial"/>
          <w:b/>
          <w:lang w:val="el-GR"/>
        </w:rPr>
        <w:t xml:space="preserve">        </w:t>
      </w:r>
    </w:p>
    <w:p w14:paraId="6A17C7B2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Τετράμηνο: </w:t>
      </w:r>
      <w:r w:rsidRPr="004E3E86">
        <w:rPr>
          <w:rFonts w:cs="Arial"/>
          <w:lang w:val="el-GR"/>
        </w:rPr>
        <w:t>……………………………</w:t>
      </w:r>
    </w:p>
    <w:p w14:paraId="2D54E7C2" w14:textId="77777777" w:rsidR="004E3E86" w:rsidRPr="004E3E86" w:rsidRDefault="004E3E86" w:rsidP="004E3E86">
      <w:pPr>
        <w:spacing w:line="360" w:lineRule="auto"/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Μάθημα: </w:t>
      </w:r>
      <w:r w:rsidRPr="004E3E86">
        <w:rPr>
          <w:rFonts w:cs="Arial"/>
          <w:lang w:val="el-GR"/>
        </w:rPr>
        <w:t>…………..……………..</w:t>
      </w:r>
      <w:r w:rsidRPr="004E3E86">
        <w:rPr>
          <w:rFonts w:cs="Arial"/>
          <w:b/>
          <w:lang w:val="el-GR"/>
        </w:rPr>
        <w:t xml:space="preserve"> Πρόγραμμα: </w:t>
      </w:r>
      <w:r w:rsidRPr="004E3E86">
        <w:rPr>
          <w:rFonts w:cs="Arial"/>
          <w:lang w:val="el-GR"/>
        </w:rPr>
        <w:t>…………………………………</w:t>
      </w:r>
      <w:r w:rsidRPr="004E3E86">
        <w:rPr>
          <w:rFonts w:cs="Arial"/>
          <w:b/>
          <w:lang w:val="el-GR"/>
        </w:rPr>
        <w:t xml:space="preserve">       Ονοματεπώνυμο εκπαιδευτικού: </w:t>
      </w:r>
      <w:r w:rsidRPr="004E3E86">
        <w:rPr>
          <w:rFonts w:cs="Arial"/>
          <w:lang w:val="el-GR"/>
        </w:rPr>
        <w:t>……………………………………………….</w:t>
      </w:r>
    </w:p>
    <w:p w14:paraId="2D4BCD20" w14:textId="77777777" w:rsidR="004E3E86" w:rsidRPr="004E3E86" w:rsidRDefault="004E3E86" w:rsidP="004E3E86">
      <w:pPr>
        <w:rPr>
          <w:rFonts w:cs="Arial"/>
          <w:b/>
          <w:lang w:val="el-GR"/>
        </w:rPr>
      </w:pPr>
    </w:p>
    <w:p w14:paraId="500921AF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u w:val="single"/>
          <w:lang w:val="el-GR"/>
        </w:rPr>
        <w:t>Α. ΓΝΩΣΙΟΑΝΤΙΛΗΠΤΙΚΟΣ ΤΟΜΕΑΣ</w:t>
      </w:r>
      <w:r w:rsidRPr="004E3E86">
        <w:rPr>
          <w:rFonts w:cs="Arial"/>
          <w:b/>
          <w:lang w:val="el-GR"/>
        </w:rPr>
        <w:t xml:space="preserve"> </w:t>
      </w:r>
      <w:r w:rsidRPr="004E3E86">
        <w:rPr>
          <w:rFonts w:cs="Arial"/>
          <w:lang w:val="el-GR"/>
        </w:rPr>
        <w:t>(π.χ. ιδιαίτερες ικανότητες, δεξιότητες που αποκτήθηκαν, συνεργασία, συμμετοχή, ενδιαφέρον, πρόοδος που σημειώθηκε, τομείς που χρήζουν βελτίωσης, ατομικοί στόχοι):</w:t>
      </w:r>
    </w:p>
    <w:p w14:paraId="095E2758" w14:textId="77777777" w:rsidR="004E3E86" w:rsidRPr="007810B6" w:rsidRDefault="004E3E86" w:rsidP="004E3E86">
      <w:pPr>
        <w:rPr>
          <w:rFonts w:cs="Arial"/>
          <w:lang w:val="el-GR"/>
        </w:rPr>
      </w:pPr>
      <w:r w:rsidRPr="007810B6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181C9A" w14:textId="77777777" w:rsidR="004E3E86" w:rsidRPr="007810B6" w:rsidRDefault="004E3E86" w:rsidP="004E3E86">
      <w:pPr>
        <w:rPr>
          <w:rFonts w:cs="Arial"/>
          <w:b/>
          <w:lang w:val="el-GR"/>
        </w:rPr>
      </w:pPr>
    </w:p>
    <w:p w14:paraId="440E44A5" w14:textId="77777777" w:rsidR="004E3E86" w:rsidRPr="004E3E86" w:rsidRDefault="004E3E86" w:rsidP="004E3E86">
      <w:pPr>
        <w:rPr>
          <w:rFonts w:cs="Arial"/>
          <w:b/>
          <w:u w:val="single"/>
          <w:lang w:val="el-GR"/>
        </w:rPr>
      </w:pPr>
      <w:r w:rsidRPr="004E3E86">
        <w:rPr>
          <w:rFonts w:cs="Arial"/>
          <w:b/>
          <w:u w:val="single"/>
          <w:lang w:val="el-GR"/>
        </w:rPr>
        <w:t>Β. ΚΙΝΗΤΙΚΟΣ – ΑΙΣΘΗΤΗΡΙΑΚΟΣ ΤΟΜΕΑΣ</w:t>
      </w:r>
      <w:r w:rsidRPr="004E3E86">
        <w:rPr>
          <w:rFonts w:cs="Arial"/>
          <w:lang w:val="el-GR"/>
        </w:rPr>
        <w:t xml:space="preserve"> (π.χ. ιδιαίτερες ικανότητες, δεξιότητες που αποκτήθηκαν, πρόοδος που σημειώθηκε, τομείς που χρήζουν βελτίωσης, ατομικοί στόχοι):</w:t>
      </w:r>
    </w:p>
    <w:p w14:paraId="726C3BCA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E3E86">
        <w:rPr>
          <w:rFonts w:cs="Arial"/>
          <w:lang w:val="el-GR"/>
        </w:rPr>
        <w:lastRenderedPageBreak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D3EAA05" w14:textId="77777777" w:rsidR="004E3E86" w:rsidRPr="004E3E86" w:rsidRDefault="004E3E86" w:rsidP="004E3E86">
      <w:pPr>
        <w:rPr>
          <w:rFonts w:cs="Arial"/>
          <w:b/>
          <w:u w:val="single"/>
          <w:lang w:val="el-GR"/>
        </w:rPr>
      </w:pPr>
    </w:p>
    <w:p w14:paraId="280D628D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b/>
          <w:u w:val="single"/>
          <w:lang w:val="el-GR"/>
        </w:rPr>
        <w:t>Γ. ΣΥΝΑΙΣΘΗΜΑΤΙΚΟΣ – ΚΟΙΝΩΝΙΚΟΣ ΤΟΜΕΑΣ</w:t>
      </w:r>
      <w:r w:rsidRPr="004E3E86">
        <w:rPr>
          <w:rFonts w:cs="Arial"/>
          <w:b/>
          <w:lang w:val="el-GR"/>
        </w:rPr>
        <w:t xml:space="preserve"> </w:t>
      </w:r>
      <w:r w:rsidRPr="004E3E86">
        <w:rPr>
          <w:rFonts w:cs="Arial"/>
          <w:lang w:val="el-GR"/>
        </w:rPr>
        <w:t>(π.χ. αυτοεικόνα, κοινωνικές δεξιότητες/ δεξιότητες επικοινωνίας, τομείς που χρήζουν βελτίωσης, ατομικοί στόχοι):</w:t>
      </w:r>
    </w:p>
    <w:p w14:paraId="248A81CF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A299B8" w14:textId="77777777" w:rsidR="004E3E86" w:rsidRPr="004E3E86" w:rsidRDefault="004E3E86" w:rsidP="004E3E86">
      <w:pPr>
        <w:rPr>
          <w:rFonts w:cs="Arial"/>
          <w:lang w:val="el-GR"/>
        </w:rPr>
      </w:pPr>
    </w:p>
    <w:p w14:paraId="28F0188A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b/>
          <w:u w:val="single"/>
          <w:lang w:val="el-GR"/>
        </w:rPr>
        <w:t xml:space="preserve">Δ.  ΑΥΤΟΜΕΡΙΜΝΑ </w:t>
      </w:r>
      <w:r w:rsidRPr="004E3E86">
        <w:rPr>
          <w:rFonts w:cs="Arial"/>
          <w:lang w:val="el-GR"/>
        </w:rPr>
        <w:t>(συμπληρώνεται όπου κρίνεται αναγκαίο):</w:t>
      </w:r>
      <w:r w:rsidRPr="004E3E86">
        <w:rPr>
          <w:rFonts w:cs="Arial"/>
          <w:b/>
          <w:u w:val="single"/>
          <w:lang w:val="el-GR"/>
        </w:rPr>
        <w:t xml:space="preserve"> </w:t>
      </w:r>
    </w:p>
    <w:p w14:paraId="1DEA20CE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9F93AEE" w14:textId="77777777" w:rsidR="004E3E86" w:rsidRPr="004E3E86" w:rsidRDefault="004E3E86" w:rsidP="004E3E86">
      <w:pPr>
        <w:rPr>
          <w:rFonts w:cs="Arial"/>
          <w:b/>
          <w:u w:val="single"/>
          <w:lang w:val="el-GR"/>
        </w:rPr>
      </w:pPr>
    </w:p>
    <w:p w14:paraId="295689DD" w14:textId="77777777" w:rsidR="004E3E86" w:rsidRPr="004E3E86" w:rsidRDefault="004E3E86" w:rsidP="004E3E86">
      <w:pPr>
        <w:rPr>
          <w:rFonts w:cs="Arial"/>
          <w:b/>
          <w:u w:val="single"/>
          <w:lang w:val="el-GR"/>
        </w:rPr>
      </w:pPr>
      <w:r w:rsidRPr="004E3E86">
        <w:rPr>
          <w:rFonts w:cs="Arial"/>
          <w:b/>
          <w:u w:val="single"/>
          <w:lang w:val="el-GR"/>
        </w:rPr>
        <w:t xml:space="preserve"> Ε. ΠΑΡΑΤΗΡΗΣΕΙΣ – ΕΙΣΗΓΗΣΕΙΣ: </w:t>
      </w:r>
    </w:p>
    <w:p w14:paraId="77F3AF1C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A91BE7B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</w:t>
      </w:r>
    </w:p>
    <w:p w14:paraId="24455186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Υπογραφή</w:t>
      </w:r>
      <w:r w:rsidRPr="004E3E86">
        <w:rPr>
          <w:rFonts w:cs="Arial"/>
          <w:lang w:val="el-GR"/>
        </w:rPr>
        <w:tab/>
      </w:r>
      <w:r w:rsidRPr="004E3E86">
        <w:rPr>
          <w:rFonts w:cs="Arial"/>
          <w:lang w:val="el-GR"/>
        </w:rPr>
        <w:tab/>
      </w:r>
      <w:r w:rsidRPr="004E3E86">
        <w:rPr>
          <w:rFonts w:cs="Arial"/>
          <w:lang w:val="el-GR"/>
        </w:rPr>
        <w:tab/>
      </w:r>
      <w:r w:rsidRPr="004E3E86">
        <w:rPr>
          <w:rFonts w:cs="Arial"/>
          <w:lang w:val="el-GR"/>
        </w:rPr>
        <w:tab/>
        <w:t xml:space="preserve">                             </w:t>
      </w:r>
      <w:r w:rsidRPr="004E3E86">
        <w:rPr>
          <w:rFonts w:cs="Arial"/>
          <w:lang w:val="el-GR"/>
        </w:rPr>
        <w:tab/>
        <w:t xml:space="preserve">      Υπογραφή</w:t>
      </w:r>
    </w:p>
    <w:p w14:paraId="1255372E" w14:textId="77777777" w:rsidR="004E3E86" w:rsidRPr="004E3E86" w:rsidRDefault="004E3E86" w:rsidP="004E3E86">
      <w:pPr>
        <w:rPr>
          <w:rFonts w:cs="Arial"/>
          <w:lang w:val="el-GR"/>
        </w:rPr>
      </w:pPr>
    </w:p>
    <w:p w14:paraId="6A32ADB6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  .…...………………………</w:t>
      </w:r>
      <w:r w:rsidRPr="004E3E86">
        <w:rPr>
          <w:rFonts w:cs="Arial"/>
          <w:lang w:val="el-GR"/>
        </w:rPr>
        <w:tab/>
      </w:r>
      <w:r w:rsidRPr="004E3E86">
        <w:rPr>
          <w:rFonts w:cs="Arial"/>
          <w:lang w:val="el-GR"/>
        </w:rPr>
        <w:tab/>
        <w:t xml:space="preserve">                    ………………………….</w:t>
      </w:r>
    </w:p>
    <w:p w14:paraId="353EFC54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Διδάσκοντος/διδάσκουσας                                         Διευθυντή/Διευθύντριας  </w:t>
      </w:r>
    </w:p>
    <w:p w14:paraId="4C62FADB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                           </w:t>
      </w:r>
    </w:p>
    <w:p w14:paraId="0C3E8352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                                          </w:t>
      </w:r>
    </w:p>
    <w:p w14:paraId="55409982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                                                                                                                               </w:t>
      </w:r>
    </w:p>
    <w:p w14:paraId="2A4DFD53" w14:textId="77777777" w:rsidR="004E3E86" w:rsidRPr="004E3E86" w:rsidRDefault="004E3E86" w:rsidP="004E3E86">
      <w:pPr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 Σφραγίδα σχολείου</w:t>
      </w:r>
    </w:p>
    <w:p w14:paraId="0CFC1E9D" w14:textId="77777777" w:rsidR="004E3E86" w:rsidRPr="004E3E86" w:rsidRDefault="004E3E86" w:rsidP="004E3E86">
      <w:pPr>
        <w:rPr>
          <w:rFonts w:cs="Arial"/>
          <w:lang w:val="el-GR"/>
        </w:rPr>
      </w:pPr>
    </w:p>
    <w:p w14:paraId="3F2F2F1F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lastRenderedPageBreak/>
        <w:t>Ενδεικτικός τρόπος συμπλήρωσης Εντύπου 2</w:t>
      </w:r>
    </w:p>
    <w:p w14:paraId="102F9A0C" w14:textId="77777777" w:rsidR="004E3E86" w:rsidRPr="004E3E86" w:rsidRDefault="004E3E86" w:rsidP="004E3E86">
      <w:pPr>
        <w:ind w:left="644"/>
        <w:rPr>
          <w:rFonts w:cs="Arial"/>
          <w:b/>
          <w:i/>
          <w:u w:val="single"/>
          <w:lang w:val="el-GR"/>
        </w:rPr>
      </w:pPr>
    </w:p>
    <w:p w14:paraId="0D357369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>Α. Κινητικός - Αισθητηριακός τομέας</w:t>
      </w:r>
    </w:p>
    <w:p w14:paraId="56994DB2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Εμφανίζονται αδέξια σε δραστηριότητες αδρής κίνησης (βάδισμα, τρέξιμο, πηδήματα). </w:t>
      </w:r>
    </w:p>
    <w:p w14:paraId="52469B9A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Έχουν δυσκολίες στην ισορροπία τους και πέφτουν εύκολα.</w:t>
      </w:r>
    </w:p>
    <w:p w14:paraId="79CC3909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Έχουν φτωχή στάση του σώματος.</w:t>
      </w:r>
    </w:p>
    <w:p w14:paraId="2AB50329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Έχουν φτωχό έλεγχο σε λεπτές κινήσεις, δυσκολία να χειριστούν μικρά αντικείμενα, να κρατήσουν σωστά το μολύβι ή να κόψουν με ψαλίδι.</w:t>
      </w:r>
    </w:p>
    <w:p w14:paraId="7D46FD27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Δυσκολεύονται να οργανώσουν το σώμα τους και τις κινήσεις τους στον χώρο (προσανοτολισμός και σωστή κατευθυντικότητα).</w:t>
      </w:r>
    </w:p>
    <w:p w14:paraId="276AC964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Έχουν δυσκολία στον οπτικοκινητικό συντονισμό τους (τα μάτια λειτουργούν σαν σαρωτής. Αν υπάρχει δυσκολία οπτικοκινητική, τότε δεν αποτυπώνουν και δεν αποθηκεύουν τη σωστή εικόνα στον εγκέφαλο).</w:t>
      </w:r>
    </w:p>
    <w:p w14:paraId="46BCBD7F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αποκρυπτογράφηση των γραμμάτων και στην ανάγνωση.</w:t>
      </w:r>
    </w:p>
    <w:p w14:paraId="51BE8581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Δυσκολεύονται να γράψουν, έχουν άσχημο γραφικό χαρακτήρα, κάνουν πολύ μεγάλα ή πολύ μικρά γράμματα, δεν τηρούν σωστές αποστάσεις μεταξύ των γραφημάτων.</w:t>
      </w:r>
    </w:p>
    <w:p w14:paraId="151493F0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ταχύτητα και ακρίβεια γραφής.</w:t>
      </w:r>
    </w:p>
    <w:p w14:paraId="517C0B25" w14:textId="77777777" w:rsidR="004E3E86" w:rsidRPr="004E3E86" w:rsidRDefault="004E3E86" w:rsidP="004E3E86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Δυσκολεύονται στην αντιγραφή γραφημάτων και σχεδίων. </w:t>
      </w:r>
    </w:p>
    <w:p w14:paraId="1EC463AF" w14:textId="77777777" w:rsidR="004E3E86" w:rsidRPr="004E3E86" w:rsidRDefault="004E3E86" w:rsidP="004E3E86">
      <w:pPr>
        <w:rPr>
          <w:rFonts w:cs="Arial"/>
          <w:b/>
          <w:lang w:val="el-GR"/>
        </w:rPr>
      </w:pPr>
    </w:p>
    <w:p w14:paraId="6F30F0DC" w14:textId="77777777" w:rsidR="004E3E86" w:rsidRPr="00B20570" w:rsidRDefault="004E3E86" w:rsidP="004E3E86">
      <w:pPr>
        <w:rPr>
          <w:rFonts w:cs="Arial"/>
          <w:b/>
        </w:rPr>
      </w:pPr>
      <w:r w:rsidRPr="004E3E86">
        <w:rPr>
          <w:rFonts w:cs="Arial"/>
          <w:b/>
          <w:lang w:val="el-GR"/>
        </w:rPr>
        <w:t xml:space="preserve"> </w:t>
      </w:r>
      <w:r w:rsidRPr="00B20570">
        <w:rPr>
          <w:rFonts w:cs="Arial"/>
          <w:b/>
        </w:rPr>
        <w:t>Β. Αισθητηριακός τομέας:</w:t>
      </w:r>
    </w:p>
    <w:p w14:paraId="43952248" w14:textId="77777777" w:rsidR="004E3E86" w:rsidRPr="004E3E86" w:rsidRDefault="004E3E86" w:rsidP="004E3E86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Δείχνουν υπερβολική ευαισθησία στο άγγιγμα, σε ήχους ή/και θορύβους.</w:t>
      </w:r>
    </w:p>
    <w:p w14:paraId="4B50EF75" w14:textId="77777777" w:rsidR="004E3E86" w:rsidRPr="004E3E86" w:rsidRDefault="004E3E86" w:rsidP="004E3E86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Προτιμούν/αποφεύγουν συγκεκριμένες υφές ή φαγητά/τροφές.</w:t>
      </w:r>
    </w:p>
    <w:p w14:paraId="7AFF4A65" w14:textId="77777777" w:rsidR="004E3E86" w:rsidRPr="004E3E86" w:rsidRDefault="004E3E86" w:rsidP="004E3E86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Αποφεύγουν δραστηριότητες καθημερινής περιποίησης, όπως χτένισμα ή βούρτσισμα δοντιών.</w:t>
      </w:r>
    </w:p>
    <w:p w14:paraId="2ED5FE4D" w14:textId="77777777" w:rsidR="004E3E86" w:rsidRPr="004E3E86" w:rsidRDefault="004E3E86" w:rsidP="004E3E86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Αποφεύγουν παιχνίδια που απαιτούν έντονη κινητική δραστηριοποίηση.</w:t>
      </w:r>
    </w:p>
    <w:p w14:paraId="6289A251" w14:textId="77777777" w:rsidR="004E3E86" w:rsidRPr="004E3E86" w:rsidRDefault="004E3E86" w:rsidP="004E3E86">
      <w:pPr>
        <w:ind w:left="284"/>
        <w:rPr>
          <w:rFonts w:cs="Arial"/>
          <w:b/>
          <w:lang w:val="el-GR"/>
        </w:rPr>
      </w:pPr>
    </w:p>
    <w:p w14:paraId="5524EF2A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>Γ. Γνωσιοαντιληπτικός τομέας:</w:t>
      </w:r>
    </w:p>
    <w:p w14:paraId="04F81420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 xml:space="preserve">1. Αναγνωστικές δεξιότητες: </w:t>
      </w:r>
    </w:p>
    <w:p w14:paraId="3C28B863" w14:textId="77777777" w:rsidR="004E3E86" w:rsidRPr="00B20570" w:rsidRDefault="004E3E86" w:rsidP="004E3E86">
      <w:pPr>
        <w:numPr>
          <w:ilvl w:val="0"/>
          <w:numId w:val="7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Δυσκολία στην ανάγνωση</w:t>
      </w:r>
      <w:r>
        <w:rPr>
          <w:rFonts w:cs="Arial"/>
        </w:rPr>
        <w:t>.</w:t>
      </w:r>
    </w:p>
    <w:p w14:paraId="0136809D" w14:textId="77777777" w:rsidR="004E3E86" w:rsidRPr="004E3E86" w:rsidRDefault="004E3E86" w:rsidP="004E3E86">
      <w:pPr>
        <w:numPr>
          <w:ilvl w:val="0"/>
          <w:numId w:val="7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κατανόηση και αποκωδικοποίηση κειμένου.</w:t>
      </w:r>
    </w:p>
    <w:p w14:paraId="22F0C7ED" w14:textId="77777777" w:rsidR="004E3E86" w:rsidRPr="004E3E86" w:rsidRDefault="004E3E86" w:rsidP="004E3E86">
      <w:pPr>
        <w:numPr>
          <w:ilvl w:val="0"/>
          <w:numId w:val="7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 xml:space="preserve">Δυσκολία στην αντίληψη βασικών οδηγιών. </w:t>
      </w:r>
    </w:p>
    <w:p w14:paraId="0A328E1E" w14:textId="77777777" w:rsidR="004E3E86" w:rsidRPr="00B20570" w:rsidRDefault="004E3E86" w:rsidP="004E3E86">
      <w:pPr>
        <w:rPr>
          <w:rFonts w:cs="Arial"/>
          <w:b/>
        </w:rPr>
      </w:pPr>
      <w:r w:rsidRPr="00B20570">
        <w:rPr>
          <w:rFonts w:cs="Arial"/>
          <w:b/>
        </w:rPr>
        <w:t>2. Μαθηματικά:</w:t>
      </w:r>
    </w:p>
    <w:p w14:paraId="5082CAA9" w14:textId="77777777" w:rsidR="004E3E86" w:rsidRPr="004E3E86" w:rsidRDefault="004E3E86" w:rsidP="004E3E86">
      <w:pPr>
        <w:numPr>
          <w:ilvl w:val="0"/>
          <w:numId w:val="8"/>
        </w:numPr>
        <w:ind w:left="567" w:hanging="425"/>
        <w:jc w:val="both"/>
        <w:rPr>
          <w:rFonts w:cs="Arial"/>
          <w:b/>
          <w:lang w:val="el-GR"/>
        </w:rPr>
      </w:pPr>
      <w:r w:rsidRPr="004E3E86">
        <w:rPr>
          <w:rFonts w:cs="Arial"/>
          <w:lang w:val="el-GR"/>
        </w:rPr>
        <w:t>Δυσκολία στην κατανόηση των μαθηματικών εννοιών.</w:t>
      </w:r>
    </w:p>
    <w:p w14:paraId="44A5889A" w14:textId="77777777" w:rsidR="004E3E86" w:rsidRPr="004E3E86" w:rsidRDefault="004E3E86" w:rsidP="004E3E86">
      <w:pPr>
        <w:numPr>
          <w:ilvl w:val="0"/>
          <w:numId w:val="8"/>
        </w:numPr>
        <w:ind w:left="567" w:hanging="425"/>
        <w:jc w:val="both"/>
        <w:rPr>
          <w:rFonts w:cs="Arial"/>
          <w:b/>
          <w:lang w:val="el-GR"/>
        </w:rPr>
      </w:pPr>
      <w:r w:rsidRPr="004E3E86">
        <w:rPr>
          <w:rFonts w:cs="Arial"/>
          <w:lang w:val="el-GR"/>
        </w:rPr>
        <w:t>Δυσκολία στην αναγνώριση των σχημάτων.</w:t>
      </w:r>
    </w:p>
    <w:p w14:paraId="1D765DF4" w14:textId="77777777" w:rsidR="004E3E86" w:rsidRPr="004E3E86" w:rsidRDefault="004E3E86" w:rsidP="004E3E86">
      <w:pPr>
        <w:numPr>
          <w:ilvl w:val="0"/>
          <w:numId w:val="8"/>
        </w:numPr>
        <w:ind w:left="567" w:hanging="425"/>
        <w:jc w:val="both"/>
        <w:rPr>
          <w:rFonts w:cs="Arial"/>
          <w:b/>
          <w:lang w:val="el-GR"/>
        </w:rPr>
      </w:pPr>
      <w:r w:rsidRPr="004E3E86">
        <w:rPr>
          <w:rFonts w:cs="Arial"/>
          <w:lang w:val="el-GR"/>
        </w:rPr>
        <w:t>Δεν γνωρίζουν τις τέσσερις βασικές αριθμητικές πράξεις.</w:t>
      </w:r>
    </w:p>
    <w:p w14:paraId="60FF2398" w14:textId="77777777" w:rsidR="004E3E86" w:rsidRPr="004E3E86" w:rsidRDefault="004E3E86" w:rsidP="004E3E86">
      <w:pPr>
        <w:numPr>
          <w:ilvl w:val="0"/>
          <w:numId w:val="8"/>
        </w:numPr>
        <w:ind w:left="567" w:hanging="425"/>
        <w:jc w:val="both"/>
        <w:rPr>
          <w:rFonts w:cs="Arial"/>
          <w:b/>
          <w:lang w:val="el-GR"/>
        </w:rPr>
      </w:pPr>
      <w:r w:rsidRPr="004E3E86">
        <w:rPr>
          <w:rFonts w:cs="Arial"/>
          <w:lang w:val="el-GR"/>
        </w:rPr>
        <w:t>Δυσκολία στην κατανόηση και επίλυση προβλήματος.</w:t>
      </w:r>
    </w:p>
    <w:p w14:paraId="370562C6" w14:textId="77777777" w:rsidR="004E3E86" w:rsidRPr="00B20570" w:rsidRDefault="004E3E86" w:rsidP="004E3E86">
      <w:pPr>
        <w:numPr>
          <w:ilvl w:val="0"/>
          <w:numId w:val="8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Δυσκολία στη διαχείριση χρημάτων.</w:t>
      </w:r>
    </w:p>
    <w:p w14:paraId="64AB16A0" w14:textId="77777777" w:rsidR="004E3E86" w:rsidRPr="00B20570" w:rsidRDefault="004E3E86" w:rsidP="004E3E86">
      <w:pPr>
        <w:rPr>
          <w:rFonts w:cs="Arial"/>
          <w:b/>
        </w:rPr>
      </w:pPr>
      <w:r w:rsidRPr="00B20570">
        <w:rPr>
          <w:rFonts w:cs="Arial"/>
          <w:b/>
        </w:rPr>
        <w:t>3. Προφορικός λόγος / Επικοινωνία:</w:t>
      </w:r>
    </w:p>
    <w:p w14:paraId="128FEA05" w14:textId="77777777" w:rsidR="004E3E86" w:rsidRPr="004E3E86" w:rsidRDefault="004E3E86" w:rsidP="004E3E86">
      <w:pPr>
        <w:numPr>
          <w:ilvl w:val="0"/>
          <w:numId w:val="9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οργάνωση λογικής σκέψης.</w:t>
      </w:r>
    </w:p>
    <w:p w14:paraId="361178E4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Δεν μπορούν να εκφραστούν συντακτικά ορθά.</w:t>
      </w:r>
    </w:p>
    <w:p w14:paraId="575789B6" w14:textId="77777777" w:rsidR="004E3E86" w:rsidRPr="00B20570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Δεν έχουν πλούσιο λεξιλόγιο.</w:t>
      </w:r>
    </w:p>
    <w:p w14:paraId="544ADE83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Δεν μπορούν να αναπτύξουν ένα θέμα ή να απαντήσουν ολοκληρωμένα σε ερωτήσεις.</w:t>
      </w:r>
    </w:p>
    <w:p w14:paraId="574727CC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ακουστική και λεκτική μνήμη.</w:t>
      </w:r>
    </w:p>
    <w:p w14:paraId="5FCE9FA3" w14:textId="77777777" w:rsidR="004E3E86" w:rsidRPr="004E3E86" w:rsidRDefault="004E3E86" w:rsidP="004E3E86">
      <w:pPr>
        <w:ind w:left="567"/>
        <w:rPr>
          <w:rFonts w:cs="Arial"/>
          <w:lang w:val="el-GR"/>
        </w:rPr>
      </w:pPr>
    </w:p>
    <w:p w14:paraId="14CF2AF3" w14:textId="77777777" w:rsidR="004E3E86" w:rsidRPr="004E3E86" w:rsidRDefault="004E3E86" w:rsidP="004E3E86">
      <w:pPr>
        <w:ind w:left="567"/>
        <w:rPr>
          <w:rFonts w:cs="Arial"/>
          <w:lang w:val="el-GR"/>
        </w:rPr>
      </w:pPr>
    </w:p>
    <w:p w14:paraId="6AAF73FB" w14:textId="77777777" w:rsidR="004E3E86" w:rsidRPr="00B20570" w:rsidRDefault="004E3E86" w:rsidP="004E3E86">
      <w:pPr>
        <w:rPr>
          <w:rFonts w:cs="Arial"/>
          <w:b/>
        </w:rPr>
      </w:pPr>
      <w:r w:rsidRPr="004E3E86">
        <w:rPr>
          <w:rFonts w:cs="Arial"/>
          <w:b/>
          <w:lang w:val="el-GR"/>
        </w:rPr>
        <w:t xml:space="preserve"> </w:t>
      </w:r>
      <w:r w:rsidRPr="00B20570">
        <w:rPr>
          <w:rFonts w:cs="Arial"/>
          <w:b/>
        </w:rPr>
        <w:t>4. Γραφή/γραπτή έκφραση:</w:t>
      </w:r>
    </w:p>
    <w:p w14:paraId="68015DDD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οργάνωση λογικής σκέψης.</w:t>
      </w:r>
    </w:p>
    <w:p w14:paraId="177AE6E4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Δεν μπορούν να εκφραστούν συντακτικά ορθά.</w:t>
      </w:r>
    </w:p>
    <w:p w14:paraId="60F8791D" w14:textId="77777777" w:rsidR="004E3E86" w:rsidRPr="00B20570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lastRenderedPageBreak/>
        <w:t>Δεν έχουν πλούσιο λεξιλόγιο.</w:t>
      </w:r>
    </w:p>
    <w:p w14:paraId="374B47E5" w14:textId="77777777" w:rsidR="004E3E86" w:rsidRPr="00B20570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Δυσκολία στην αντιγραφή</w:t>
      </w:r>
      <w:r>
        <w:rPr>
          <w:rFonts w:cs="Arial"/>
        </w:rPr>
        <w:t>.</w:t>
      </w:r>
    </w:p>
    <w:p w14:paraId="5E11E76B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Δεν μπορούν να γράψουν μια παράγραφο για ένα θέμα.</w:t>
      </w:r>
    </w:p>
    <w:p w14:paraId="6FE7DBCB" w14:textId="77777777" w:rsidR="004E3E86" w:rsidRPr="00B20570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Δυσανάγνωστα γράμματα</w:t>
      </w:r>
      <w:r>
        <w:rPr>
          <w:rFonts w:cs="Arial"/>
        </w:rPr>
        <w:t>.</w:t>
      </w:r>
    </w:p>
    <w:p w14:paraId="2CE7F87A" w14:textId="77777777" w:rsidR="004E3E86" w:rsidRPr="004E3E86" w:rsidRDefault="004E3E86" w:rsidP="004E3E86">
      <w:pPr>
        <w:numPr>
          <w:ilvl w:val="0"/>
          <w:numId w:val="6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Πολλά ορθογραφικά και γραμματικά λάθη.</w:t>
      </w:r>
    </w:p>
    <w:p w14:paraId="5A34325E" w14:textId="77777777" w:rsidR="004E3E86" w:rsidRPr="004E3E86" w:rsidRDefault="004E3E86" w:rsidP="004E3E86">
      <w:pPr>
        <w:ind w:left="644"/>
        <w:rPr>
          <w:rFonts w:cs="Arial"/>
          <w:b/>
          <w:lang w:val="el-GR"/>
        </w:rPr>
      </w:pPr>
    </w:p>
    <w:p w14:paraId="1F7D1605" w14:textId="77777777" w:rsidR="004E3E86" w:rsidRPr="00B20570" w:rsidRDefault="004E3E86" w:rsidP="004E3E86">
      <w:pPr>
        <w:rPr>
          <w:rFonts w:cs="Arial"/>
          <w:b/>
        </w:rPr>
      </w:pPr>
      <w:r w:rsidRPr="00B20570">
        <w:rPr>
          <w:rFonts w:cs="Arial"/>
          <w:b/>
        </w:rPr>
        <w:t>Δ. Συναισθηματικός τομέας:</w:t>
      </w:r>
    </w:p>
    <w:p w14:paraId="1CC27770" w14:textId="77777777" w:rsidR="004E3E86" w:rsidRPr="004E3E86" w:rsidRDefault="004E3E86" w:rsidP="004E3E86">
      <w:pPr>
        <w:numPr>
          <w:ilvl w:val="0"/>
          <w:numId w:val="5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έκφραση των συναισθημάτων τους.</w:t>
      </w:r>
    </w:p>
    <w:p w14:paraId="6B6CD150" w14:textId="77777777" w:rsidR="004E3E86" w:rsidRPr="004E3E86" w:rsidRDefault="004E3E86" w:rsidP="004E3E86">
      <w:pPr>
        <w:numPr>
          <w:ilvl w:val="0"/>
          <w:numId w:val="5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στο να αναγνωρίζουν και να κατανοούν τα συναισθήματα των άλλων.</w:t>
      </w:r>
    </w:p>
    <w:p w14:paraId="48A6CACB" w14:textId="77777777" w:rsidR="004E3E86" w:rsidRPr="004E3E86" w:rsidRDefault="004E3E86" w:rsidP="004E3E86">
      <w:pPr>
        <w:numPr>
          <w:ilvl w:val="0"/>
          <w:numId w:val="5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Δεν συμπεριφέρονται σύμφωνα με την ηλικία τους.</w:t>
      </w:r>
    </w:p>
    <w:p w14:paraId="41BEBAC4" w14:textId="77777777" w:rsidR="004E3E86" w:rsidRPr="004E3E86" w:rsidRDefault="004E3E86" w:rsidP="004E3E86">
      <w:pPr>
        <w:numPr>
          <w:ilvl w:val="0"/>
          <w:numId w:val="5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Παρουσιάζουν ξαφνικές μεταπτώσεις στη διάθεσή τους.</w:t>
      </w:r>
    </w:p>
    <w:p w14:paraId="4D0FD60E" w14:textId="77777777" w:rsidR="004E3E86" w:rsidRPr="004E3E86" w:rsidRDefault="004E3E86" w:rsidP="004E3E86">
      <w:pPr>
        <w:ind w:left="644"/>
        <w:rPr>
          <w:rFonts w:cs="Arial"/>
          <w:lang w:val="el-GR"/>
        </w:rPr>
      </w:pPr>
    </w:p>
    <w:p w14:paraId="7393C3A7" w14:textId="77777777" w:rsidR="004E3E86" w:rsidRPr="004E3E86" w:rsidRDefault="004E3E86" w:rsidP="004E3E86">
      <w:pPr>
        <w:rPr>
          <w:rFonts w:cs="Arial"/>
          <w:b/>
          <w:lang w:val="el-GR"/>
        </w:rPr>
      </w:pPr>
      <w:r w:rsidRPr="004E3E86">
        <w:rPr>
          <w:rFonts w:cs="Arial"/>
          <w:b/>
          <w:lang w:val="el-GR"/>
        </w:rPr>
        <w:t>Ε. Κοινωνικός τομέας (συμπεριφορά, κοινωνικές σχέσεις, ατομική φροντίδα):</w:t>
      </w:r>
    </w:p>
    <w:p w14:paraId="06C5E571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προσαρμογής σε νέες συνθήκες.</w:t>
      </w:r>
    </w:p>
    <w:p w14:paraId="70FFD89E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στο να προσαρμόσουν τη στάση και τη συμπεριφορά τους, ανάλογα με το περιβάλλον της τάξης ή του σχολείου.</w:t>
      </w:r>
    </w:p>
    <w:p w14:paraId="22262AEC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 δημιουργία υγιών σχέσεων με τους/τις συμμαθητές/ συμμαθήτριές τους και τους/τις καθηγητές/καθηγήτριές τους.</w:t>
      </w:r>
    </w:p>
    <w:p w14:paraId="2D496D96" w14:textId="77777777" w:rsidR="004E3E86" w:rsidRPr="00B20570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 xml:space="preserve">Δυσκολεύονται σε δραστηριότητες αυτοεξυπηρέτησης. </w:t>
      </w:r>
    </w:p>
    <w:p w14:paraId="74FDE2C3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 συνεργασία με τους άλλους.</w:t>
      </w:r>
    </w:p>
    <w:p w14:paraId="4AF159C9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Δυσκολία στην εφαρμογή των κανόνων της τάξης και του σχολείου.</w:t>
      </w:r>
    </w:p>
    <w:p w14:paraId="280E531B" w14:textId="77777777" w:rsidR="004E3E86" w:rsidRPr="004E3E86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4E3E86">
        <w:rPr>
          <w:rFonts w:cs="Arial"/>
          <w:lang w:val="el-GR"/>
        </w:rPr>
        <w:t>Εκρήξεις θυμού, εμπλοκή σε καυγάδες, χρήση λεκτικής ή/και σωματικής βίας προς τους/τις συμμαθητές/συμμαθήτριές τους.</w:t>
      </w:r>
    </w:p>
    <w:p w14:paraId="4896F98A" w14:textId="77777777" w:rsidR="004E3E86" w:rsidRPr="00B20570" w:rsidRDefault="004E3E86" w:rsidP="004E3E86">
      <w:pPr>
        <w:numPr>
          <w:ilvl w:val="0"/>
          <w:numId w:val="4"/>
        </w:numPr>
        <w:ind w:left="567" w:hanging="425"/>
        <w:jc w:val="both"/>
        <w:rPr>
          <w:rFonts w:cs="Arial"/>
        </w:rPr>
      </w:pPr>
      <w:r w:rsidRPr="00B20570">
        <w:rPr>
          <w:rFonts w:cs="Arial"/>
        </w:rPr>
        <w:t>Παραβατική/επιθετική συμπεριφορά.</w:t>
      </w:r>
    </w:p>
    <w:p w14:paraId="62F00EF4" w14:textId="77777777" w:rsidR="004E3E86" w:rsidRPr="009417E3" w:rsidRDefault="004E3E86" w:rsidP="004E3E86">
      <w:pPr>
        <w:rPr>
          <w:rFonts w:cs="Arial"/>
          <w:sz w:val="23"/>
          <w:szCs w:val="23"/>
        </w:rPr>
      </w:pPr>
    </w:p>
    <w:p w14:paraId="2E7A8F18" w14:textId="77777777" w:rsidR="004E3E86" w:rsidRPr="00B20570" w:rsidRDefault="004E3E86" w:rsidP="004E3E86">
      <w:pPr>
        <w:rPr>
          <w:rFonts w:cs="Arial"/>
          <w:sz w:val="22"/>
          <w:szCs w:val="22"/>
          <w:lang w:val="en-US"/>
        </w:rPr>
      </w:pPr>
    </w:p>
    <w:p w14:paraId="2ED04723" w14:textId="77777777" w:rsidR="004E3E86" w:rsidRPr="004E3E86" w:rsidRDefault="004E3E86" w:rsidP="004E3E86">
      <w:pPr>
        <w:rPr>
          <w:rFonts w:cs="Arial"/>
          <w:sz w:val="22"/>
          <w:szCs w:val="22"/>
          <w:lang w:val="el-GR"/>
        </w:rPr>
      </w:pPr>
      <w:r w:rsidRPr="004E3E86">
        <w:rPr>
          <w:rFonts w:cs="Arial"/>
          <w:b/>
          <w:sz w:val="22"/>
          <w:szCs w:val="22"/>
          <w:u w:val="single"/>
          <w:lang w:val="el-GR"/>
        </w:rPr>
        <w:t>Σημείωση</w:t>
      </w:r>
      <w:r w:rsidRPr="004E3E86">
        <w:rPr>
          <w:rFonts w:cs="Arial"/>
          <w:b/>
          <w:sz w:val="22"/>
          <w:szCs w:val="22"/>
          <w:lang w:val="el-GR"/>
        </w:rPr>
        <w:t xml:space="preserve">: </w:t>
      </w:r>
      <w:r w:rsidRPr="004E3E86">
        <w:rPr>
          <w:rFonts w:cs="Arial"/>
          <w:sz w:val="22"/>
          <w:szCs w:val="22"/>
          <w:lang w:val="el-GR"/>
        </w:rPr>
        <w:t>Να αναφέρεται ο τομέας στον οποίο ο/η μαθητής/μαθήτρια παρουσιάζει ιδιαίτερη ικανότητα/δεξιότητα</w:t>
      </w:r>
      <w:r w:rsidRPr="004E3E86">
        <w:rPr>
          <w:rFonts w:cs="Arial"/>
          <w:b/>
          <w:sz w:val="22"/>
          <w:szCs w:val="22"/>
          <w:lang w:val="el-GR"/>
        </w:rPr>
        <w:t xml:space="preserve"> </w:t>
      </w:r>
    </w:p>
    <w:p w14:paraId="0745E522" w14:textId="77777777" w:rsidR="004E3E86" w:rsidRPr="004E3E86" w:rsidRDefault="004E3E86" w:rsidP="004E3E86">
      <w:pPr>
        <w:rPr>
          <w:rFonts w:cs="Arial"/>
          <w:sz w:val="23"/>
          <w:szCs w:val="23"/>
          <w:lang w:val="el-GR"/>
        </w:rPr>
      </w:pPr>
      <w:r w:rsidRPr="004E3E86">
        <w:rPr>
          <w:rFonts w:cs="Arial"/>
          <w:sz w:val="23"/>
          <w:szCs w:val="23"/>
          <w:lang w:val="el-GR"/>
        </w:rPr>
        <w:t xml:space="preserve">   </w:t>
      </w:r>
    </w:p>
    <w:p w14:paraId="1F73ED8B" w14:textId="77777777" w:rsidR="004E3E86" w:rsidRPr="004E3E86" w:rsidRDefault="004E3E86" w:rsidP="004E3E86">
      <w:pPr>
        <w:rPr>
          <w:rFonts w:cs="Arial"/>
          <w:sz w:val="23"/>
          <w:szCs w:val="23"/>
          <w:lang w:val="el-GR"/>
        </w:rPr>
      </w:pPr>
    </w:p>
    <w:bookmarkEnd w:id="0"/>
    <w:p w14:paraId="18B8D4E3" w14:textId="77777777" w:rsidR="0000469F" w:rsidRPr="0000469F" w:rsidRDefault="0000469F" w:rsidP="001B04AE">
      <w:pPr>
        <w:ind w:left="4320"/>
        <w:rPr>
          <w:rFonts w:cs="Arial"/>
          <w:sz w:val="22"/>
          <w:szCs w:val="22"/>
          <w:lang w:val="el-GR"/>
        </w:rPr>
      </w:pPr>
    </w:p>
    <w:sectPr w:rsidR="0000469F" w:rsidRPr="0000469F" w:rsidSect="008F2FFB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B17AA"/>
    <w:multiLevelType w:val="hybridMultilevel"/>
    <w:tmpl w:val="41DE2D02"/>
    <w:lvl w:ilvl="0" w:tplc="2DAC74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F470B"/>
    <w:multiLevelType w:val="hybridMultilevel"/>
    <w:tmpl w:val="7FD8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C6547"/>
    <w:multiLevelType w:val="hybridMultilevel"/>
    <w:tmpl w:val="2DCC6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C6755"/>
    <w:multiLevelType w:val="hybridMultilevel"/>
    <w:tmpl w:val="E9E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833077">
    <w:abstractNumId w:val="0"/>
  </w:num>
  <w:num w:numId="2" w16cid:durableId="350835381">
    <w:abstractNumId w:val="8"/>
  </w:num>
  <w:num w:numId="3" w16cid:durableId="81537019">
    <w:abstractNumId w:val="6"/>
  </w:num>
  <w:num w:numId="4" w16cid:durableId="895287556">
    <w:abstractNumId w:val="2"/>
  </w:num>
  <w:num w:numId="5" w16cid:durableId="1788229539">
    <w:abstractNumId w:val="4"/>
  </w:num>
  <w:num w:numId="6" w16cid:durableId="1622300056">
    <w:abstractNumId w:val="5"/>
  </w:num>
  <w:num w:numId="7" w16cid:durableId="2080320443">
    <w:abstractNumId w:val="3"/>
  </w:num>
  <w:num w:numId="8" w16cid:durableId="516192325">
    <w:abstractNumId w:val="1"/>
  </w:num>
  <w:num w:numId="9" w16cid:durableId="19533239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6F9"/>
    <w:rsid w:val="0000225E"/>
    <w:rsid w:val="0000469F"/>
    <w:rsid w:val="0007071E"/>
    <w:rsid w:val="000E5A9F"/>
    <w:rsid w:val="001B04AE"/>
    <w:rsid w:val="00217803"/>
    <w:rsid w:val="002478DA"/>
    <w:rsid w:val="00291B56"/>
    <w:rsid w:val="00294513"/>
    <w:rsid w:val="002E6703"/>
    <w:rsid w:val="00306B1A"/>
    <w:rsid w:val="003A4D4A"/>
    <w:rsid w:val="00483A40"/>
    <w:rsid w:val="004E3E86"/>
    <w:rsid w:val="00561825"/>
    <w:rsid w:val="005C5C4D"/>
    <w:rsid w:val="005D658C"/>
    <w:rsid w:val="0069414D"/>
    <w:rsid w:val="006D3136"/>
    <w:rsid w:val="00773E4C"/>
    <w:rsid w:val="00774565"/>
    <w:rsid w:val="007810B6"/>
    <w:rsid w:val="008816F9"/>
    <w:rsid w:val="00886E65"/>
    <w:rsid w:val="008C0A1A"/>
    <w:rsid w:val="008F2FFB"/>
    <w:rsid w:val="00903244"/>
    <w:rsid w:val="009A6059"/>
    <w:rsid w:val="00A03376"/>
    <w:rsid w:val="00A060E5"/>
    <w:rsid w:val="00AE03B4"/>
    <w:rsid w:val="00B22D48"/>
    <w:rsid w:val="00B3686E"/>
    <w:rsid w:val="00B428B0"/>
    <w:rsid w:val="00B70C25"/>
    <w:rsid w:val="00C13B74"/>
    <w:rsid w:val="00C31F11"/>
    <w:rsid w:val="00CB444A"/>
    <w:rsid w:val="00CC2C59"/>
    <w:rsid w:val="00CF4016"/>
    <w:rsid w:val="00D100AE"/>
    <w:rsid w:val="00D66A41"/>
    <w:rsid w:val="00D97296"/>
    <w:rsid w:val="00DD79D9"/>
    <w:rsid w:val="00E560F8"/>
    <w:rsid w:val="00F02001"/>
    <w:rsid w:val="00F11D85"/>
    <w:rsid w:val="00F70788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3E07D"/>
  <w15:chartTrackingRefBased/>
  <w15:docId w15:val="{B6026A76-6B52-4487-80AC-106E1F69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mallCaps/>
      <w:sz w:val="28"/>
      <w:lang w:val="el-GR"/>
    </w:rPr>
  </w:style>
  <w:style w:type="paragraph" w:styleId="Heading2">
    <w:name w:val="heading 2"/>
    <w:basedOn w:val="Normal"/>
    <w:next w:val="Normal"/>
    <w:qFormat/>
    <w:pPr>
      <w:keepNext/>
      <w:ind w:left="6480"/>
      <w:outlineLvl w:val="1"/>
    </w:pPr>
    <w:rPr>
      <w:b/>
      <w:bCs/>
      <w:smallCaps/>
      <w:sz w:val="28"/>
      <w:u w:val="double"/>
      <w:lang w:val="el-G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iCs/>
      <w:lang w:val="el-GR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3686E"/>
    <w:rPr>
      <w:rFonts w:ascii="Tahoma" w:hAnsi="Tahoma" w:cs="Tahoma"/>
      <w:sz w:val="16"/>
      <w:szCs w:val="16"/>
    </w:rPr>
  </w:style>
  <w:style w:type="character" w:styleId="Hyperlink">
    <w:name w:val="Hyperlink"/>
    <w:rsid w:val="003A4D4A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A4D4A"/>
    <w:rPr>
      <w:color w:val="808080"/>
      <w:shd w:val="clear" w:color="auto" w:fill="E6E6E6"/>
    </w:rPr>
  </w:style>
  <w:style w:type="character" w:styleId="FollowedHyperlink">
    <w:name w:val="FollowedHyperlink"/>
    <w:rsid w:val="0069414D"/>
    <w:rPr>
      <w:color w:val="954F72"/>
      <w:u w:val="single"/>
    </w:rPr>
  </w:style>
  <w:style w:type="table" w:styleId="TableGrid">
    <w:name w:val="Table Grid"/>
    <w:basedOn w:val="TableNormal"/>
    <w:uiPriority w:val="39"/>
    <w:rsid w:val="008F2F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BF90F-927F-4C7B-A251-CAADACB7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>Goverment of Cyprus</Company>
  <LinksUpToDate>false</LinksUpToDate>
  <CharactersWithSpaces>11788</CharactersWithSpaces>
  <SharedDoc>false</SharedDoc>
  <HLinks>
    <vt:vector size="6" baseType="variant">
      <vt:variant>
        <vt:i4>4390949</vt:i4>
      </vt:variant>
      <vt:variant>
        <vt:i4>0</vt:i4>
      </vt:variant>
      <vt:variant>
        <vt:i4>0</vt:i4>
      </vt:variant>
      <vt:variant>
        <vt:i4>5</vt:i4>
      </vt:variant>
      <vt:variant>
        <vt:lpwstr>http://www.moec.gov.cy/dde/egkekrimena_vivlia_didaktika_mesa.html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</dc:creator>
  <cp:keywords/>
  <cp:lastModifiedBy>Evdokia Chatzivasiliou</cp:lastModifiedBy>
  <cp:revision>2</cp:revision>
  <cp:lastPrinted>2010-06-22T07:00:00Z</cp:lastPrinted>
  <dcterms:created xsi:type="dcterms:W3CDTF">2026-01-15T09:58:00Z</dcterms:created>
  <dcterms:modified xsi:type="dcterms:W3CDTF">2026-01-15T09:58:00Z</dcterms:modified>
</cp:coreProperties>
</file>